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514C4">
      <w:pPr>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法国探亲签证所需材料</w:t>
      </w:r>
    </w:p>
    <w:p w14:paraId="14FC5DF2">
      <w:pPr>
        <w:jc w:val="center"/>
        <w:rPr>
          <w:rFonts w:hint="eastAsia" w:ascii="微软雅黑" w:hAnsi="微软雅黑" w:eastAsia="微软雅黑" w:cs="微软雅黑"/>
          <w:sz w:val="18"/>
          <w:szCs w:val="18"/>
          <w:lang w:val="en-US" w:eastAsia="zh-CN"/>
        </w:rPr>
      </w:pPr>
    </w:p>
    <w:p w14:paraId="2DE9814A">
      <w:pPr>
        <w:ind w:firstLine="360" w:firstLineChars="200"/>
        <w:jc w:val="both"/>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法国探亲签证适用于以入境目的为探亲申请人，且停留时间不超过90天。</w:t>
      </w:r>
    </w:p>
    <w:p w14:paraId="1673940F">
      <w:pPr>
        <w:ind w:firstLine="360" w:firstLineChars="200"/>
        <w:jc w:val="both"/>
        <w:rPr>
          <w:rFonts w:hint="eastAsia" w:ascii="微软雅黑" w:hAnsi="微软雅黑" w:eastAsia="微软雅黑" w:cs="微软雅黑"/>
          <w:sz w:val="18"/>
          <w:szCs w:val="18"/>
          <w:lang w:val="en-US" w:eastAsia="zh-CN"/>
        </w:rPr>
      </w:pPr>
    </w:p>
    <w:p w14:paraId="7B426FDA">
      <w:pPr>
        <w:ind w:firstLine="360" w:firstLineChars="200"/>
        <w:jc w:val="both"/>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签证类型：法国探亲签证</w:t>
      </w:r>
      <w:bookmarkStart w:id="0" w:name="_GoBack"/>
      <w:bookmarkEnd w:id="0"/>
    </w:p>
    <w:p w14:paraId="711C520B">
      <w:pPr>
        <w:ind w:firstLine="360" w:firstLineChars="200"/>
        <w:jc w:val="both"/>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有效期限：3个月</w:t>
      </w:r>
    </w:p>
    <w:p w14:paraId="55A9B96A">
      <w:pPr>
        <w:ind w:firstLine="360" w:firstLineChars="200"/>
        <w:jc w:val="both"/>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停留期限：以使馆签发为主</w:t>
      </w:r>
    </w:p>
    <w:p w14:paraId="734A47CB">
      <w:pPr>
        <w:ind w:firstLine="360" w:firstLineChars="200"/>
        <w:jc w:val="both"/>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入境次数：单次</w:t>
      </w:r>
    </w:p>
    <w:p w14:paraId="31B6C5BD">
      <w:pPr>
        <w:ind w:firstLine="360" w:firstLineChars="200"/>
        <w:jc w:val="both"/>
        <w:rPr>
          <w:rFonts w:hint="eastAsia" w:ascii="微软雅黑" w:hAnsi="微软雅黑" w:eastAsia="微软雅黑" w:cs="微软雅黑"/>
          <w:sz w:val="18"/>
          <w:szCs w:val="18"/>
          <w:lang w:val="en-US" w:eastAsia="zh-CN"/>
        </w:rPr>
      </w:pPr>
    </w:p>
    <w:tbl>
      <w:tblPr>
        <w:tblStyle w:val="5"/>
        <w:tblW w:w="7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783"/>
        <w:gridCol w:w="3000"/>
      </w:tblGrid>
      <w:tr w14:paraId="1B22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shd w:val="clear" w:color="auto" w:fill="0070C0"/>
          </w:tcPr>
          <w:p w14:paraId="240BD962">
            <w:pPr>
              <w:jc w:val="center"/>
              <w:rPr>
                <w:rFonts w:hint="eastAsia" w:ascii="微软雅黑" w:hAnsi="微软雅黑" w:eastAsia="微软雅黑" w:cs="微软雅黑"/>
                <w:b/>
                <w:bCs/>
                <w:color w:val="FFFFFF" w:themeColor="background1"/>
                <w:sz w:val="18"/>
                <w:szCs w:val="18"/>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18"/>
                <w:szCs w:val="18"/>
                <w:vertAlign w:val="baseline"/>
                <w:lang w:val="en-US" w:eastAsia="zh-CN"/>
                <w14:textFill>
                  <w14:solidFill>
                    <w14:schemeClr w14:val="bg1"/>
                  </w14:solidFill>
                </w14:textFill>
              </w:rPr>
              <w:t>签发对象</w:t>
            </w:r>
          </w:p>
        </w:tc>
        <w:tc>
          <w:tcPr>
            <w:tcW w:w="2783" w:type="dxa"/>
            <w:shd w:val="clear" w:color="auto" w:fill="0070C0"/>
          </w:tcPr>
          <w:p w14:paraId="71668BD8">
            <w:pPr>
              <w:jc w:val="center"/>
              <w:rPr>
                <w:rFonts w:hint="eastAsia" w:ascii="微软雅黑" w:hAnsi="微软雅黑" w:eastAsia="微软雅黑" w:cs="微软雅黑"/>
                <w:b/>
                <w:bCs/>
                <w:color w:val="FFFFFF" w:themeColor="background1"/>
                <w:sz w:val="18"/>
                <w:szCs w:val="18"/>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18"/>
                <w:szCs w:val="18"/>
                <w:vertAlign w:val="baseline"/>
                <w:lang w:val="en-US" w:eastAsia="zh-CN"/>
                <w14:textFill>
                  <w14:solidFill>
                    <w14:schemeClr w14:val="bg1"/>
                  </w14:solidFill>
                </w14:textFill>
              </w:rPr>
              <w:t>所需材料</w:t>
            </w:r>
          </w:p>
        </w:tc>
        <w:tc>
          <w:tcPr>
            <w:tcW w:w="3000" w:type="dxa"/>
            <w:shd w:val="clear" w:color="auto" w:fill="0070C0"/>
          </w:tcPr>
          <w:p w14:paraId="62E52068">
            <w:pPr>
              <w:jc w:val="center"/>
              <w:rPr>
                <w:rFonts w:hint="eastAsia" w:ascii="微软雅黑" w:hAnsi="微软雅黑" w:eastAsia="微软雅黑" w:cs="微软雅黑"/>
                <w:b/>
                <w:bCs/>
                <w:color w:val="FFFFFF" w:themeColor="background1"/>
                <w:sz w:val="18"/>
                <w:szCs w:val="18"/>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18"/>
                <w:szCs w:val="18"/>
                <w:vertAlign w:val="baseline"/>
                <w:lang w:val="en-US" w:eastAsia="zh-CN"/>
                <w14:textFill>
                  <w14:solidFill>
                    <w14:schemeClr w14:val="bg1"/>
                  </w14:solidFill>
                </w14:textFill>
              </w:rPr>
              <w:t>材料要求</w:t>
            </w:r>
          </w:p>
        </w:tc>
      </w:tr>
      <w:tr w14:paraId="2B53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vMerge w:val="restart"/>
          </w:tcPr>
          <w:p w14:paraId="10E788AE">
            <w:pPr>
              <w:jc w:val="both"/>
              <w:rPr>
                <w:rFonts w:hint="eastAsia" w:ascii="微软雅黑" w:hAnsi="微软雅黑" w:eastAsia="微软雅黑" w:cs="微软雅黑"/>
                <w:sz w:val="18"/>
                <w:szCs w:val="18"/>
                <w:vertAlign w:val="baseline"/>
                <w:lang w:val="en-US" w:eastAsia="zh-CN"/>
              </w:rPr>
            </w:pPr>
          </w:p>
          <w:p w14:paraId="5929C15B">
            <w:pPr>
              <w:jc w:val="both"/>
              <w:rPr>
                <w:rFonts w:hint="eastAsia" w:ascii="微软雅黑" w:hAnsi="微软雅黑" w:eastAsia="微软雅黑" w:cs="微软雅黑"/>
                <w:sz w:val="18"/>
                <w:szCs w:val="18"/>
                <w:vertAlign w:val="baseline"/>
                <w:lang w:val="en-US" w:eastAsia="zh-CN"/>
              </w:rPr>
            </w:pPr>
          </w:p>
          <w:p w14:paraId="488677B0">
            <w:pPr>
              <w:jc w:val="both"/>
              <w:rPr>
                <w:rFonts w:hint="eastAsia" w:ascii="微软雅黑" w:hAnsi="微软雅黑" w:eastAsia="微软雅黑" w:cs="微软雅黑"/>
                <w:sz w:val="18"/>
                <w:szCs w:val="18"/>
                <w:vertAlign w:val="baseline"/>
                <w:lang w:val="en-US" w:eastAsia="zh-CN"/>
              </w:rPr>
            </w:pPr>
          </w:p>
          <w:p w14:paraId="65C449D1">
            <w:pPr>
              <w:jc w:val="both"/>
              <w:rPr>
                <w:rFonts w:hint="eastAsia" w:ascii="微软雅黑" w:hAnsi="微软雅黑" w:eastAsia="微软雅黑" w:cs="微软雅黑"/>
                <w:sz w:val="18"/>
                <w:szCs w:val="18"/>
                <w:vertAlign w:val="baseline"/>
                <w:lang w:val="en-US" w:eastAsia="zh-CN"/>
              </w:rPr>
            </w:pPr>
          </w:p>
          <w:p w14:paraId="2E3A246E">
            <w:pPr>
              <w:jc w:val="both"/>
              <w:rPr>
                <w:rFonts w:hint="eastAsia" w:ascii="微软雅黑" w:hAnsi="微软雅黑" w:eastAsia="微软雅黑" w:cs="微软雅黑"/>
                <w:sz w:val="18"/>
                <w:szCs w:val="18"/>
                <w:vertAlign w:val="baseline"/>
                <w:lang w:val="en-US" w:eastAsia="zh-CN"/>
              </w:rPr>
            </w:pPr>
          </w:p>
          <w:p w14:paraId="0268F8BC">
            <w:pPr>
              <w:jc w:val="both"/>
              <w:rPr>
                <w:rFonts w:hint="eastAsia" w:ascii="微软雅黑" w:hAnsi="微软雅黑" w:eastAsia="微软雅黑" w:cs="微软雅黑"/>
                <w:sz w:val="18"/>
                <w:szCs w:val="18"/>
                <w:vertAlign w:val="baseline"/>
                <w:lang w:val="en-US" w:eastAsia="zh-CN"/>
              </w:rPr>
            </w:pPr>
          </w:p>
          <w:p w14:paraId="5478C634">
            <w:pPr>
              <w:jc w:val="both"/>
              <w:rPr>
                <w:rFonts w:hint="eastAsia" w:ascii="微软雅黑" w:hAnsi="微软雅黑" w:eastAsia="微软雅黑" w:cs="微软雅黑"/>
                <w:sz w:val="18"/>
                <w:szCs w:val="18"/>
                <w:vertAlign w:val="baseline"/>
                <w:lang w:val="en-US" w:eastAsia="zh-CN"/>
              </w:rPr>
            </w:pPr>
          </w:p>
          <w:p w14:paraId="6209CD4E">
            <w:pPr>
              <w:jc w:val="both"/>
              <w:rPr>
                <w:rFonts w:hint="eastAsia" w:ascii="微软雅黑" w:hAnsi="微软雅黑" w:eastAsia="微软雅黑" w:cs="微软雅黑"/>
                <w:sz w:val="18"/>
                <w:szCs w:val="18"/>
                <w:vertAlign w:val="baseline"/>
                <w:lang w:val="en-US" w:eastAsia="zh-CN"/>
              </w:rPr>
            </w:pPr>
          </w:p>
          <w:p w14:paraId="79EE09D1">
            <w:pPr>
              <w:jc w:val="both"/>
              <w:rPr>
                <w:rFonts w:hint="eastAsia" w:ascii="微软雅黑" w:hAnsi="微软雅黑" w:eastAsia="微软雅黑" w:cs="微软雅黑"/>
                <w:sz w:val="18"/>
                <w:szCs w:val="18"/>
                <w:vertAlign w:val="baseline"/>
                <w:lang w:val="en-US" w:eastAsia="zh-CN"/>
              </w:rPr>
            </w:pPr>
          </w:p>
          <w:p w14:paraId="7CE603DD">
            <w:pPr>
              <w:jc w:val="both"/>
              <w:rPr>
                <w:rFonts w:hint="eastAsia" w:ascii="微软雅黑" w:hAnsi="微软雅黑" w:eastAsia="微软雅黑" w:cs="微软雅黑"/>
                <w:sz w:val="18"/>
                <w:szCs w:val="18"/>
                <w:vertAlign w:val="baseline"/>
                <w:lang w:val="en-US" w:eastAsia="zh-CN"/>
              </w:rPr>
            </w:pPr>
          </w:p>
          <w:p w14:paraId="01EE8C6B">
            <w:pPr>
              <w:jc w:val="both"/>
              <w:rPr>
                <w:rFonts w:hint="eastAsia" w:ascii="微软雅黑" w:hAnsi="微软雅黑" w:eastAsia="微软雅黑" w:cs="微软雅黑"/>
                <w:sz w:val="18"/>
                <w:szCs w:val="18"/>
                <w:vertAlign w:val="baseline"/>
                <w:lang w:val="en-US" w:eastAsia="zh-CN"/>
              </w:rPr>
            </w:pPr>
          </w:p>
          <w:p w14:paraId="47E4AB0B">
            <w:pPr>
              <w:jc w:val="both"/>
              <w:rPr>
                <w:rFonts w:hint="eastAsia" w:ascii="微软雅黑" w:hAnsi="微软雅黑" w:eastAsia="微软雅黑" w:cs="微软雅黑"/>
                <w:sz w:val="18"/>
                <w:szCs w:val="18"/>
                <w:vertAlign w:val="baseline"/>
                <w:lang w:val="en-US" w:eastAsia="zh-CN"/>
              </w:rPr>
            </w:pPr>
          </w:p>
          <w:p w14:paraId="6C7CA3C3">
            <w:pPr>
              <w:jc w:val="both"/>
              <w:rPr>
                <w:rFonts w:hint="eastAsia" w:ascii="微软雅黑" w:hAnsi="微软雅黑" w:eastAsia="微软雅黑" w:cs="微软雅黑"/>
                <w:sz w:val="18"/>
                <w:szCs w:val="18"/>
                <w:vertAlign w:val="baseline"/>
                <w:lang w:val="en-US" w:eastAsia="zh-CN"/>
              </w:rPr>
            </w:pPr>
          </w:p>
          <w:p w14:paraId="767D9A4C">
            <w:pPr>
              <w:jc w:val="both"/>
              <w:rPr>
                <w:rFonts w:hint="eastAsia" w:ascii="微软雅黑" w:hAnsi="微软雅黑" w:eastAsia="微软雅黑" w:cs="微软雅黑"/>
                <w:sz w:val="18"/>
                <w:szCs w:val="18"/>
                <w:vertAlign w:val="baseline"/>
                <w:lang w:val="en-US" w:eastAsia="zh-CN"/>
              </w:rPr>
            </w:pPr>
          </w:p>
          <w:p w14:paraId="3C8C818F">
            <w:pPr>
              <w:jc w:val="both"/>
              <w:rPr>
                <w:rFonts w:hint="eastAsia" w:ascii="微软雅黑" w:hAnsi="微软雅黑" w:eastAsia="微软雅黑" w:cs="微软雅黑"/>
                <w:sz w:val="18"/>
                <w:szCs w:val="18"/>
                <w:vertAlign w:val="baseline"/>
                <w:lang w:val="en-US" w:eastAsia="zh-CN"/>
              </w:rPr>
            </w:pPr>
          </w:p>
          <w:p w14:paraId="5B75EEE3">
            <w:pPr>
              <w:jc w:val="both"/>
              <w:rPr>
                <w:rFonts w:hint="eastAsia" w:ascii="微软雅黑" w:hAnsi="微软雅黑" w:eastAsia="微软雅黑" w:cs="微软雅黑"/>
                <w:sz w:val="18"/>
                <w:szCs w:val="18"/>
                <w:vertAlign w:val="baseline"/>
                <w:lang w:val="en-US" w:eastAsia="zh-CN"/>
              </w:rPr>
            </w:pPr>
          </w:p>
          <w:p w14:paraId="1A1173D5">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以探亲为入境目的</w:t>
            </w:r>
          </w:p>
        </w:tc>
        <w:tc>
          <w:tcPr>
            <w:tcW w:w="2783" w:type="dxa"/>
          </w:tcPr>
          <w:p w14:paraId="4068FEC1">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护照</w:t>
            </w:r>
          </w:p>
        </w:tc>
        <w:tc>
          <w:tcPr>
            <w:tcW w:w="3000" w:type="dxa"/>
          </w:tcPr>
          <w:p w14:paraId="781FF1F0">
            <w:pPr>
              <w:jc w:val="both"/>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•有效期需超过所申请签证有效期三个月</w:t>
            </w:r>
          </w:p>
          <w:p w14:paraId="565394BD">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•至少有两页供使用的签证空白页</w:t>
            </w:r>
          </w:p>
          <w:p w14:paraId="174FBF1A">
            <w:pPr>
              <w:jc w:val="both"/>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•护照发放期不能超过十年</w:t>
            </w:r>
          </w:p>
        </w:tc>
      </w:tr>
      <w:tr w14:paraId="0ACE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vMerge w:val="continue"/>
          </w:tcPr>
          <w:p w14:paraId="284882B0">
            <w:pPr>
              <w:jc w:val="both"/>
              <w:rPr>
                <w:rFonts w:hint="eastAsia" w:ascii="微软雅黑" w:hAnsi="微软雅黑" w:eastAsia="微软雅黑" w:cs="微软雅黑"/>
                <w:sz w:val="18"/>
                <w:szCs w:val="18"/>
                <w:vertAlign w:val="baseline"/>
                <w:lang w:val="en-US" w:eastAsia="zh-CN"/>
              </w:rPr>
            </w:pPr>
          </w:p>
        </w:tc>
        <w:tc>
          <w:tcPr>
            <w:tcW w:w="2783" w:type="dxa"/>
          </w:tcPr>
          <w:p w14:paraId="167DF748">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照片</w:t>
            </w:r>
          </w:p>
        </w:tc>
        <w:tc>
          <w:tcPr>
            <w:tcW w:w="3000" w:type="dxa"/>
          </w:tcPr>
          <w:p w14:paraId="596B0690">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vertAlign w:val="baseline"/>
                <w:lang w:val="en-US" w:eastAsia="zh-CN"/>
              </w:rPr>
              <w:t>近6个月内拍摄彩色照片1张</w:t>
            </w:r>
          </w:p>
          <w:p w14:paraId="040A21DE">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vertAlign w:val="baseline"/>
                <w:lang w:val="en-US" w:eastAsia="zh-CN"/>
              </w:rPr>
              <w:t>规格：35mmX45mm 长方形</w:t>
            </w:r>
          </w:p>
          <w:p w14:paraId="36E5D687">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vertAlign w:val="baseline"/>
                <w:lang w:val="en-US" w:eastAsia="zh-CN"/>
              </w:rPr>
              <w:t>白色背景</w:t>
            </w:r>
          </w:p>
        </w:tc>
      </w:tr>
      <w:tr w14:paraId="14F6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vMerge w:val="continue"/>
          </w:tcPr>
          <w:p w14:paraId="503428E0">
            <w:pPr>
              <w:jc w:val="both"/>
              <w:rPr>
                <w:rFonts w:hint="eastAsia" w:ascii="微软雅黑" w:hAnsi="微软雅黑" w:eastAsia="微软雅黑" w:cs="微软雅黑"/>
                <w:sz w:val="18"/>
                <w:szCs w:val="18"/>
                <w:vertAlign w:val="baseline"/>
                <w:lang w:val="en-US" w:eastAsia="zh-CN"/>
              </w:rPr>
            </w:pPr>
          </w:p>
        </w:tc>
        <w:tc>
          <w:tcPr>
            <w:tcW w:w="2783" w:type="dxa"/>
          </w:tcPr>
          <w:p w14:paraId="6C793C77">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 xml:space="preserve">短期申根签证申请表原件 </w:t>
            </w:r>
          </w:p>
        </w:tc>
        <w:tc>
          <w:tcPr>
            <w:tcW w:w="3000" w:type="dxa"/>
          </w:tcPr>
          <w:p w14:paraId="7AF7B6BA">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vertAlign w:val="baseline"/>
                <w:lang w:val="en-US" w:eastAsia="zh-CN"/>
              </w:rPr>
              <w:t>申请表需用英文或法文填写</w:t>
            </w:r>
          </w:p>
          <w:p w14:paraId="0185E254">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vertAlign w:val="baseline"/>
                <w:lang w:val="en-US" w:eastAsia="zh-CN"/>
              </w:rPr>
              <w:t>申请者本人签名</w:t>
            </w:r>
          </w:p>
        </w:tc>
      </w:tr>
      <w:tr w14:paraId="0178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vMerge w:val="continue"/>
          </w:tcPr>
          <w:p w14:paraId="4CEC441F">
            <w:pPr>
              <w:jc w:val="both"/>
              <w:rPr>
                <w:rFonts w:hint="eastAsia" w:ascii="微软雅黑" w:hAnsi="微软雅黑" w:eastAsia="微软雅黑" w:cs="微软雅黑"/>
                <w:sz w:val="18"/>
                <w:szCs w:val="18"/>
                <w:vertAlign w:val="baseline"/>
                <w:lang w:val="en-US" w:eastAsia="zh-CN"/>
              </w:rPr>
            </w:pPr>
          </w:p>
        </w:tc>
        <w:tc>
          <w:tcPr>
            <w:tcW w:w="2783" w:type="dxa"/>
          </w:tcPr>
          <w:p w14:paraId="32B53A90">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户口本</w:t>
            </w:r>
          </w:p>
        </w:tc>
        <w:tc>
          <w:tcPr>
            <w:tcW w:w="3000" w:type="dxa"/>
          </w:tcPr>
          <w:p w14:paraId="113CE2B1">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•申请人本人整本户口本信息 •如是集体户口，提供集体户口首页和本人页 </w:t>
            </w:r>
          </w:p>
        </w:tc>
      </w:tr>
      <w:tr w14:paraId="038C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vMerge w:val="continue"/>
          </w:tcPr>
          <w:p w14:paraId="472CBBB0">
            <w:pPr>
              <w:jc w:val="both"/>
              <w:rPr>
                <w:rFonts w:hint="eastAsia" w:ascii="微软雅黑" w:hAnsi="微软雅黑" w:eastAsia="微软雅黑" w:cs="微软雅黑"/>
                <w:sz w:val="18"/>
                <w:szCs w:val="18"/>
                <w:vertAlign w:val="baseline"/>
                <w:lang w:val="en-US" w:eastAsia="zh-CN"/>
              </w:rPr>
            </w:pPr>
          </w:p>
        </w:tc>
        <w:tc>
          <w:tcPr>
            <w:tcW w:w="2783" w:type="dxa"/>
          </w:tcPr>
          <w:p w14:paraId="2B8200C1">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邀请信</w:t>
            </w:r>
          </w:p>
        </w:tc>
        <w:tc>
          <w:tcPr>
            <w:tcW w:w="3000" w:type="dxa"/>
          </w:tcPr>
          <w:p w14:paraId="7F9F0E9A">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•计划在法国逗留的时间、赴法目的和日程、经济担保以及行程安排。邀请函必须由邀请方亲笔签名。</w:t>
            </w:r>
          </w:p>
        </w:tc>
      </w:tr>
      <w:tr w14:paraId="6A77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vMerge w:val="continue"/>
          </w:tcPr>
          <w:p w14:paraId="2D3F0E68">
            <w:pPr>
              <w:jc w:val="both"/>
              <w:rPr>
                <w:rFonts w:hint="eastAsia" w:ascii="微软雅黑" w:hAnsi="微软雅黑" w:eastAsia="微软雅黑" w:cs="微软雅黑"/>
                <w:sz w:val="18"/>
                <w:szCs w:val="18"/>
                <w:vertAlign w:val="baseline"/>
                <w:lang w:val="en-US" w:eastAsia="zh-CN"/>
              </w:rPr>
            </w:pPr>
          </w:p>
        </w:tc>
        <w:tc>
          <w:tcPr>
            <w:tcW w:w="2783" w:type="dxa"/>
          </w:tcPr>
          <w:p w14:paraId="393F399E">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机票订单</w:t>
            </w:r>
          </w:p>
        </w:tc>
        <w:tc>
          <w:tcPr>
            <w:tcW w:w="3000" w:type="dxa"/>
          </w:tcPr>
          <w:p w14:paraId="30DA62D9">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vertAlign w:val="baseline"/>
                <w:lang w:val="en-US" w:eastAsia="zh-CN"/>
              </w:rPr>
              <w:t>往返法国机票订单复印件</w:t>
            </w:r>
          </w:p>
        </w:tc>
      </w:tr>
      <w:tr w14:paraId="7177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vMerge w:val="continue"/>
          </w:tcPr>
          <w:p w14:paraId="4FDF2087">
            <w:pPr>
              <w:jc w:val="both"/>
              <w:rPr>
                <w:rFonts w:hint="eastAsia" w:ascii="微软雅黑" w:hAnsi="微软雅黑" w:eastAsia="微软雅黑" w:cs="微软雅黑"/>
                <w:sz w:val="18"/>
                <w:szCs w:val="18"/>
                <w:vertAlign w:val="baseline"/>
                <w:lang w:val="en-US" w:eastAsia="zh-CN"/>
              </w:rPr>
            </w:pPr>
          </w:p>
        </w:tc>
        <w:tc>
          <w:tcPr>
            <w:tcW w:w="2783" w:type="dxa"/>
          </w:tcPr>
          <w:p w14:paraId="5DB05467">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在职证明</w:t>
            </w:r>
          </w:p>
        </w:tc>
        <w:tc>
          <w:tcPr>
            <w:tcW w:w="3000" w:type="dxa"/>
          </w:tcPr>
          <w:p w14:paraId="54EFE584">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vertAlign w:val="baseline"/>
                <w:lang w:val="en-US" w:eastAsia="zh-CN"/>
              </w:rPr>
              <w:t>由雇主出具的证明信（英文件,或者中文件附上英文翻译）</w:t>
            </w:r>
          </w:p>
          <w:p w14:paraId="162DB125">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需使用公司正式的信头纸并加盖公章、签字</w:t>
            </w:r>
          </w:p>
          <w:p w14:paraId="4691C5C6">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vertAlign w:val="baseline"/>
                <w:lang w:val="en-US" w:eastAsia="zh-CN"/>
              </w:rPr>
              <w:t>明确日期及如下信息：任职公司的地址、电话和传真号码、 任职公司签字人员的姓名和职务、申请人姓名、职务、收入和工作年限、 访问目的、公司为申请人保留职位证明、费用承担方以及准假证明、</w:t>
            </w:r>
          </w:p>
          <w:p w14:paraId="1D28CD8A">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注意：</w:t>
            </w:r>
            <w:r>
              <w:rPr>
                <w:rFonts w:hint="eastAsia" w:ascii="微软雅黑" w:hAnsi="微软雅黑" w:eastAsia="微软雅黑" w:cs="微软雅黑"/>
                <w:sz w:val="18"/>
                <w:szCs w:val="18"/>
                <w:vertAlign w:val="baseline"/>
                <w:lang w:val="en-US" w:eastAsia="zh-CN"/>
              </w:rPr>
              <w:t>若原件为中文，则须提供法文或英文翻译件</w:t>
            </w:r>
          </w:p>
        </w:tc>
      </w:tr>
      <w:tr w14:paraId="4276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1" w:type="dxa"/>
            <w:vMerge w:val="continue"/>
          </w:tcPr>
          <w:p w14:paraId="4B5E8951">
            <w:pPr>
              <w:jc w:val="both"/>
              <w:rPr>
                <w:rFonts w:hint="eastAsia" w:ascii="微软雅黑" w:hAnsi="微软雅黑" w:eastAsia="微软雅黑" w:cs="微软雅黑"/>
                <w:sz w:val="18"/>
                <w:szCs w:val="18"/>
                <w:vertAlign w:val="baseline"/>
                <w:lang w:val="en-US" w:eastAsia="zh-CN"/>
              </w:rPr>
            </w:pPr>
          </w:p>
        </w:tc>
        <w:tc>
          <w:tcPr>
            <w:tcW w:w="2783" w:type="dxa"/>
          </w:tcPr>
          <w:p w14:paraId="547C0274">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银行卡对账单</w:t>
            </w:r>
          </w:p>
        </w:tc>
        <w:tc>
          <w:tcPr>
            <w:tcW w:w="3000" w:type="dxa"/>
          </w:tcPr>
          <w:p w14:paraId="2DD2D2E4">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vertAlign w:val="baseline"/>
                <w:lang w:val="en-US" w:eastAsia="zh-CN"/>
              </w:rPr>
              <w:t>银行活期存折或活期银行卡（信用卡除外）最近三个月的进出账单</w:t>
            </w:r>
          </w:p>
        </w:tc>
      </w:tr>
      <w:tr w14:paraId="21D2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vMerge w:val="continue"/>
          </w:tcPr>
          <w:p w14:paraId="26FD9420">
            <w:pPr>
              <w:jc w:val="both"/>
              <w:rPr>
                <w:rFonts w:hint="eastAsia" w:ascii="微软雅黑" w:hAnsi="微软雅黑" w:eastAsia="微软雅黑" w:cs="微软雅黑"/>
                <w:sz w:val="18"/>
                <w:szCs w:val="18"/>
                <w:vertAlign w:val="baseline"/>
                <w:lang w:val="en-US" w:eastAsia="zh-CN"/>
              </w:rPr>
            </w:pPr>
          </w:p>
        </w:tc>
        <w:tc>
          <w:tcPr>
            <w:tcW w:w="2783" w:type="dxa"/>
          </w:tcPr>
          <w:p w14:paraId="6C7323C5">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证明与邀请方关系的材料</w:t>
            </w:r>
          </w:p>
        </w:tc>
        <w:tc>
          <w:tcPr>
            <w:tcW w:w="3000" w:type="dxa"/>
          </w:tcPr>
          <w:p w14:paraId="78650C54">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rPr>
              <w:t>•证明申请人和邀请人为朋友关系的文件原件、照片原件等</w:t>
            </w:r>
          </w:p>
        </w:tc>
      </w:tr>
      <w:tr w14:paraId="76D2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vMerge w:val="continue"/>
          </w:tcPr>
          <w:p w14:paraId="0F72B8CB">
            <w:pPr>
              <w:jc w:val="both"/>
              <w:rPr>
                <w:rFonts w:hint="eastAsia" w:ascii="微软雅黑" w:hAnsi="微软雅黑" w:eastAsia="微软雅黑" w:cs="微软雅黑"/>
                <w:sz w:val="18"/>
                <w:szCs w:val="18"/>
                <w:vertAlign w:val="baseline"/>
                <w:lang w:val="en-US" w:eastAsia="zh-CN"/>
              </w:rPr>
            </w:pPr>
          </w:p>
        </w:tc>
        <w:tc>
          <w:tcPr>
            <w:tcW w:w="2783" w:type="dxa"/>
          </w:tcPr>
          <w:p w14:paraId="35D7B2C0">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退休证</w:t>
            </w:r>
          </w:p>
        </w:tc>
        <w:tc>
          <w:tcPr>
            <w:tcW w:w="3000" w:type="dxa"/>
          </w:tcPr>
          <w:p w14:paraId="00595439">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vertAlign w:val="baseline"/>
                <w:lang w:val="en-US" w:eastAsia="zh-CN"/>
              </w:rPr>
              <w:t>退休证明原件复印件</w:t>
            </w:r>
          </w:p>
        </w:tc>
      </w:tr>
      <w:tr w14:paraId="248E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vMerge w:val="continue"/>
          </w:tcPr>
          <w:p w14:paraId="64635B74">
            <w:pPr>
              <w:jc w:val="both"/>
              <w:rPr>
                <w:rFonts w:hint="eastAsia" w:ascii="微软雅黑" w:hAnsi="微软雅黑" w:eastAsia="微软雅黑" w:cs="微软雅黑"/>
                <w:sz w:val="18"/>
                <w:szCs w:val="18"/>
                <w:vertAlign w:val="baseline"/>
                <w:lang w:val="en-US" w:eastAsia="zh-CN"/>
              </w:rPr>
            </w:pPr>
          </w:p>
        </w:tc>
        <w:tc>
          <w:tcPr>
            <w:tcW w:w="2783" w:type="dxa"/>
          </w:tcPr>
          <w:p w14:paraId="5AF72273">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在校证明或毕业证</w:t>
            </w:r>
          </w:p>
        </w:tc>
        <w:tc>
          <w:tcPr>
            <w:tcW w:w="3000" w:type="dxa"/>
          </w:tcPr>
          <w:p w14:paraId="72205604">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•学校在读证明或最近的毕业证</w:t>
            </w:r>
          </w:p>
          <w:p w14:paraId="18327707">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•由学校出具的写明当事人姓名、就读年级和允许其请假赴法的证明原件，该证明材料上须标明学校的地址、联系方式，加盖学校公章，还须写上开具该证明的负责人的职务、姓名并由其签字</w:t>
            </w:r>
          </w:p>
        </w:tc>
      </w:tr>
      <w:tr w14:paraId="2824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vMerge w:val="continue"/>
          </w:tcPr>
          <w:p w14:paraId="454D25BA">
            <w:pPr>
              <w:jc w:val="both"/>
              <w:rPr>
                <w:rFonts w:hint="eastAsia" w:ascii="微软雅黑" w:hAnsi="微软雅黑" w:eastAsia="微软雅黑" w:cs="微软雅黑"/>
                <w:sz w:val="18"/>
                <w:szCs w:val="18"/>
                <w:vertAlign w:val="baseline"/>
                <w:lang w:val="en-US" w:eastAsia="zh-CN"/>
              </w:rPr>
            </w:pPr>
          </w:p>
        </w:tc>
        <w:tc>
          <w:tcPr>
            <w:tcW w:w="2783" w:type="dxa"/>
          </w:tcPr>
          <w:p w14:paraId="71A63F72">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担保人财务证明</w:t>
            </w:r>
          </w:p>
        </w:tc>
        <w:tc>
          <w:tcPr>
            <w:tcW w:w="3000" w:type="dxa"/>
          </w:tcPr>
          <w:p w14:paraId="33A37D4D">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•如果担保人在申根国居住应提交</w:t>
            </w:r>
            <w:r>
              <w:rPr>
                <w:rFonts w:hint="eastAsia" w:ascii="微软雅黑" w:hAnsi="微软雅黑" w:eastAsia="微软雅黑" w:cs="微软雅黑"/>
                <w:sz w:val="18"/>
                <w:szCs w:val="18"/>
                <w:lang w:eastAsia="zh-CN"/>
              </w:rPr>
              <w:t>：</w:t>
            </w:r>
          </w:p>
          <w:p w14:paraId="3339F9EF">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该担保人过去 3 个月的固定收入证明或担保人出具的在申根国具有法律效力的担保声明</w:t>
            </w:r>
          </w:p>
          <w:p w14:paraId="12C71C19">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•如果担保人在中国居住并邀请签证申请人一同到申根国旅行,则应提交以下材料</w:t>
            </w:r>
            <w:r>
              <w:rPr>
                <w:rFonts w:hint="eastAsia" w:ascii="微软雅黑" w:hAnsi="微软雅黑" w:eastAsia="微软雅黑" w:cs="微软雅黑"/>
                <w:sz w:val="18"/>
                <w:szCs w:val="18"/>
                <w:lang w:eastAsia="zh-CN"/>
              </w:rPr>
              <w:t>：</w:t>
            </w:r>
          </w:p>
          <w:p w14:paraId="139FF7E5">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已签字的担保书</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中国居住证(身份证)复印件</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由雇主开具的收入证明</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在目的地国家的居住证明或者申根国接待家庭提供的邀请信</w:t>
            </w:r>
          </w:p>
          <w:p w14:paraId="7E13E975">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•如费用由申请者本人承担，该项材料为可选材料</w:t>
            </w:r>
          </w:p>
        </w:tc>
      </w:tr>
      <w:tr w14:paraId="46EB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vMerge w:val="continue"/>
          </w:tcPr>
          <w:p w14:paraId="21F67A16">
            <w:pPr>
              <w:jc w:val="both"/>
              <w:rPr>
                <w:rFonts w:hint="eastAsia" w:ascii="微软雅黑" w:hAnsi="微软雅黑" w:eastAsia="微软雅黑" w:cs="微软雅黑"/>
                <w:sz w:val="18"/>
                <w:szCs w:val="18"/>
                <w:vertAlign w:val="baseline"/>
                <w:lang w:val="en-US" w:eastAsia="zh-CN"/>
              </w:rPr>
            </w:pPr>
          </w:p>
        </w:tc>
        <w:tc>
          <w:tcPr>
            <w:tcW w:w="2783" w:type="dxa"/>
          </w:tcPr>
          <w:p w14:paraId="695F8B2F">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住宿证明</w:t>
            </w:r>
          </w:p>
        </w:tc>
        <w:tc>
          <w:tcPr>
            <w:tcW w:w="3000" w:type="dxa"/>
          </w:tcPr>
          <w:p w14:paraId="077808F1">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 接待证明原件</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如由法国接待人提供住宿，接待人须向其所在地的市政府申请开具此证明原件</w:t>
            </w:r>
          </w:p>
          <w:p w14:paraId="2693ADCD">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 或申请人的法国房产证或租房合同复印件。</w:t>
            </w:r>
          </w:p>
          <w:p w14:paraId="4F64A0BD">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•如果为其它情况，请提供详细说明文件。</w:t>
            </w:r>
          </w:p>
        </w:tc>
      </w:tr>
      <w:tr w14:paraId="66BA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vMerge w:val="continue"/>
          </w:tcPr>
          <w:p w14:paraId="48810063">
            <w:pPr>
              <w:jc w:val="both"/>
              <w:rPr>
                <w:rFonts w:hint="eastAsia" w:ascii="微软雅黑" w:hAnsi="微软雅黑" w:eastAsia="微软雅黑" w:cs="微软雅黑"/>
                <w:sz w:val="18"/>
                <w:szCs w:val="18"/>
                <w:vertAlign w:val="baseline"/>
                <w:lang w:val="en-US" w:eastAsia="zh-CN"/>
              </w:rPr>
            </w:pPr>
          </w:p>
        </w:tc>
        <w:tc>
          <w:tcPr>
            <w:tcW w:w="2783" w:type="dxa"/>
          </w:tcPr>
          <w:p w14:paraId="1BCB696C">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医疗保险</w:t>
            </w:r>
          </w:p>
        </w:tc>
        <w:tc>
          <w:tcPr>
            <w:tcW w:w="3000" w:type="dxa"/>
          </w:tcPr>
          <w:p w14:paraId="39CA1119">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•保险需涵盖全程，自出发航班起飞日起至归国抵达日，申请人姓名准确</w:t>
            </w:r>
          </w:p>
          <w:p w14:paraId="6D997F40">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•须涵盖医疗保险和送返费用，医疗保险保额不低于3万欧元（约30万人民币）</w:t>
            </w:r>
          </w:p>
        </w:tc>
      </w:tr>
      <w:tr w14:paraId="7872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vMerge w:val="continue"/>
          </w:tcPr>
          <w:p w14:paraId="3BFAC2F9">
            <w:pPr>
              <w:jc w:val="both"/>
              <w:rPr>
                <w:rFonts w:hint="eastAsia" w:ascii="微软雅黑" w:hAnsi="微软雅黑" w:eastAsia="微软雅黑" w:cs="微软雅黑"/>
                <w:sz w:val="18"/>
                <w:szCs w:val="18"/>
                <w:vertAlign w:val="baseline"/>
                <w:lang w:val="en-US" w:eastAsia="zh-CN"/>
              </w:rPr>
            </w:pPr>
          </w:p>
        </w:tc>
        <w:tc>
          <w:tcPr>
            <w:tcW w:w="2783" w:type="dxa"/>
          </w:tcPr>
          <w:p w14:paraId="2DD8861A">
            <w:pPr>
              <w:jc w:val="both"/>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其他可选材料</w:t>
            </w:r>
          </w:p>
        </w:tc>
        <w:tc>
          <w:tcPr>
            <w:tcW w:w="3000" w:type="dxa"/>
          </w:tcPr>
          <w:p w14:paraId="2B9C3BFA">
            <w:pPr>
              <w:jc w:val="both"/>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房产证明复印件</w:t>
            </w:r>
          </w:p>
          <w:p w14:paraId="32FBEDA8">
            <w:pPr>
              <w:jc w:val="both"/>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汽车行驶证复印件</w:t>
            </w:r>
          </w:p>
        </w:tc>
      </w:tr>
    </w:tbl>
    <w:p w14:paraId="28D49B72">
      <w:pPr>
        <w:jc w:val="both"/>
        <w:rPr>
          <w:rFonts w:hint="eastAsia" w:ascii="微软雅黑" w:hAnsi="微软雅黑" w:eastAsia="微软雅黑" w:cs="微软雅黑"/>
          <w:sz w:val="18"/>
          <w:szCs w:val="18"/>
          <w:lang w:val="en-US" w:eastAsia="zh-CN"/>
        </w:rPr>
      </w:pPr>
    </w:p>
    <w:p w14:paraId="0170DA1D">
      <w:pPr>
        <w:numPr>
          <w:ilvl w:val="0"/>
          <w:numId w:val="0"/>
        </w:numPr>
        <w:ind w:left="420" w:leftChars="0"/>
        <w:jc w:val="both"/>
        <w:rPr>
          <w:rFonts w:hint="eastAsia" w:ascii="微软雅黑" w:hAnsi="微软雅黑" w:eastAsia="微软雅黑" w:cs="微软雅黑"/>
          <w:sz w:val="18"/>
          <w:szCs w:val="1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14032"/>
    <w:rsid w:val="16F32992"/>
    <w:rsid w:val="1759469C"/>
    <w:rsid w:val="1D5A3FEB"/>
    <w:rsid w:val="2E1913BF"/>
    <w:rsid w:val="5C614032"/>
    <w:rsid w:val="699A743C"/>
    <w:rsid w:val="6BE85F1F"/>
    <w:rsid w:val="6EE55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extDirection w:val="btLr"/>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1019</Words>
  <Characters>1029</Characters>
  <Lines>0</Lines>
  <Paragraphs>0</Paragraphs>
  <TotalTime>0</TotalTime>
  <ScaleCrop>false</ScaleCrop>
  <LinksUpToDate>false</LinksUpToDate>
  <CharactersWithSpaces>1047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2018-01-19T05:17:00Z</dcterms:created>
  <dc:creator>运营二部-王茜培</dc:creator>
  <cp:lastModifiedBy>华成</cp:lastModifiedBy>
  <dcterms:modified xsi:type="dcterms:W3CDTF">2025-04-07T02:14:33Z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eyJoZGlkIjoiZDRjYWFkZjhlYjBmMWVmYmU4ZGVlOWM0M2ViYzM3ODciLCJ1c2VySWQiOiI5MTc2MjgzNTEifQ==</vt:lpwstr>
  </property>
  <property fmtid="{D5CDD505-2E9C-101B-9397-08002B2CF9AE}" pid="4" name="ICV">
    <vt:lpwstr>9F7F1035FFC8464999A09CB1D0301C8F_12</vt:lpwstr>
  </property>
</Properties>
</file>